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7D012BD" w14:textId="77777777" w:rsidR="00B4745D" w:rsidRDefault="00B4745D" w:rsidP="00F37794">
      <w:pPr>
        <w:rPr>
          <w:rFonts w:ascii="Times New Roman" w:eastAsia="Times New Roman" w:hAnsi="Times New Roman" w:cs="Times New Roman"/>
          <w:sz w:val="24"/>
          <w:szCs w:val="24"/>
        </w:rPr>
      </w:pPr>
    </w:p>
    <w:p w14:paraId="246BA14C" w14:textId="77777777" w:rsidR="00C31463" w:rsidRDefault="00C31463" w:rsidP="00B4745D">
      <w:pPr>
        <w:jc w:val="center"/>
        <w:rPr>
          <w:rFonts w:ascii="Times New Roman" w:eastAsia="Times New Roman" w:hAnsi="Times New Roman" w:cs="Times New Roman"/>
          <w:b/>
          <w:bCs/>
          <w:sz w:val="24"/>
          <w:szCs w:val="24"/>
        </w:rPr>
      </w:pPr>
      <w:bookmarkStart w:id="0" w:name="_Hlk64040449"/>
    </w:p>
    <w:p w14:paraId="5017A2C5" w14:textId="77777777" w:rsidR="00C31463" w:rsidRDefault="00C31463" w:rsidP="00B4745D">
      <w:pPr>
        <w:jc w:val="center"/>
        <w:rPr>
          <w:rFonts w:ascii="Times New Roman" w:eastAsia="Times New Roman" w:hAnsi="Times New Roman" w:cs="Times New Roman"/>
          <w:b/>
          <w:bCs/>
          <w:sz w:val="24"/>
          <w:szCs w:val="24"/>
        </w:rPr>
      </w:pPr>
    </w:p>
    <w:p w14:paraId="35CC4851" w14:textId="77777777" w:rsidR="00C31463" w:rsidRDefault="00C31463" w:rsidP="00B4745D">
      <w:pPr>
        <w:jc w:val="center"/>
        <w:rPr>
          <w:rFonts w:ascii="Times New Roman" w:eastAsia="Times New Roman" w:hAnsi="Times New Roman" w:cs="Times New Roman"/>
          <w:b/>
          <w:bCs/>
          <w:sz w:val="24"/>
          <w:szCs w:val="24"/>
        </w:rPr>
      </w:pPr>
    </w:p>
    <w:p w14:paraId="78FF22B7" w14:textId="77777777" w:rsidR="00C31463" w:rsidRDefault="00C31463" w:rsidP="00B4745D">
      <w:pPr>
        <w:jc w:val="center"/>
        <w:rPr>
          <w:rFonts w:ascii="Times New Roman" w:eastAsia="Times New Roman" w:hAnsi="Times New Roman" w:cs="Times New Roman"/>
          <w:b/>
          <w:bCs/>
          <w:sz w:val="24"/>
          <w:szCs w:val="24"/>
        </w:rPr>
      </w:pPr>
    </w:p>
    <w:p w14:paraId="6EE3B7C5" w14:textId="77777777" w:rsidR="00C31463" w:rsidRDefault="00C31463" w:rsidP="00B4745D">
      <w:pPr>
        <w:jc w:val="center"/>
        <w:rPr>
          <w:rFonts w:ascii="Times New Roman" w:eastAsia="Times New Roman" w:hAnsi="Times New Roman" w:cs="Times New Roman"/>
          <w:b/>
          <w:bCs/>
          <w:sz w:val="24"/>
          <w:szCs w:val="24"/>
        </w:rPr>
      </w:pPr>
    </w:p>
    <w:p w14:paraId="310DF2FC" w14:textId="77777777" w:rsidR="00C31463" w:rsidRDefault="00C31463" w:rsidP="00B4745D">
      <w:pPr>
        <w:jc w:val="center"/>
        <w:rPr>
          <w:rFonts w:ascii="Times New Roman" w:eastAsia="Times New Roman" w:hAnsi="Times New Roman" w:cs="Times New Roman"/>
          <w:b/>
          <w:bCs/>
          <w:sz w:val="24"/>
          <w:szCs w:val="24"/>
        </w:rPr>
      </w:pPr>
    </w:p>
    <w:p w14:paraId="7F2F6F1B" w14:textId="77777777" w:rsidR="00C31463" w:rsidRDefault="00C31463" w:rsidP="00B4745D">
      <w:pPr>
        <w:jc w:val="center"/>
        <w:rPr>
          <w:rFonts w:ascii="Times New Roman" w:eastAsia="Times New Roman" w:hAnsi="Times New Roman" w:cs="Times New Roman"/>
          <w:b/>
          <w:bCs/>
          <w:sz w:val="24"/>
          <w:szCs w:val="24"/>
        </w:rPr>
      </w:pPr>
    </w:p>
    <w:p w14:paraId="59C65C89" w14:textId="77777777" w:rsidR="00B4745D" w:rsidRPr="00B4745D" w:rsidRDefault="00B4745D" w:rsidP="00B4745D">
      <w:pPr>
        <w:jc w:val="center"/>
        <w:rPr>
          <w:rFonts w:ascii="Times New Roman" w:eastAsia="Times New Roman" w:hAnsi="Times New Roman" w:cs="Times New Roman"/>
          <w:b/>
          <w:bCs/>
          <w:sz w:val="24"/>
          <w:szCs w:val="24"/>
        </w:rPr>
      </w:pPr>
      <w:r w:rsidRPr="00B4745D">
        <w:rPr>
          <w:rFonts w:ascii="Times New Roman" w:eastAsia="Times New Roman" w:hAnsi="Times New Roman" w:cs="Times New Roman"/>
          <w:b/>
          <w:bCs/>
          <w:sz w:val="24"/>
          <w:szCs w:val="24"/>
        </w:rPr>
        <w:t>Differences between determinate and indeterminate sentencing.</w:t>
      </w:r>
    </w:p>
    <w:bookmarkEnd w:id="0"/>
    <w:p w14:paraId="29D8EC2E" w14:textId="77777777" w:rsidR="00B4745D" w:rsidRPr="00B4745D" w:rsidRDefault="00B4745D" w:rsidP="00F37794">
      <w:pPr>
        <w:rPr>
          <w:rFonts w:ascii="Times New Roman" w:eastAsia="Times New Roman" w:hAnsi="Times New Roman" w:cs="Times New Roman"/>
          <w:b/>
          <w:bCs/>
          <w:sz w:val="24"/>
          <w:szCs w:val="24"/>
        </w:rPr>
      </w:pPr>
    </w:p>
    <w:p w14:paraId="01E97695" w14:textId="77777777" w:rsidR="00B4745D" w:rsidRDefault="00B4745D" w:rsidP="00F37794">
      <w:pPr>
        <w:rPr>
          <w:rFonts w:ascii="Times New Roman" w:eastAsia="Times New Roman" w:hAnsi="Times New Roman" w:cs="Times New Roman"/>
          <w:sz w:val="24"/>
          <w:szCs w:val="24"/>
        </w:rPr>
      </w:pPr>
    </w:p>
    <w:p w14:paraId="7476EBBF" w14:textId="77777777" w:rsidR="00B4745D" w:rsidRDefault="00B4745D" w:rsidP="00F37794">
      <w:pPr>
        <w:rPr>
          <w:rFonts w:ascii="Times New Roman" w:eastAsia="Times New Roman" w:hAnsi="Times New Roman" w:cs="Times New Roman"/>
          <w:sz w:val="24"/>
          <w:szCs w:val="24"/>
        </w:rPr>
      </w:pPr>
    </w:p>
    <w:p w14:paraId="113EF262" w14:textId="77777777" w:rsidR="00B4745D" w:rsidRDefault="00B4745D" w:rsidP="00B4745D">
      <w:pPr>
        <w:spacing w:line="480" w:lineRule="auto"/>
        <w:jc w:val="center"/>
        <w:rPr>
          <w:rFonts w:ascii="Times New Roman" w:hAnsi="Times New Roman" w:cs="Times New Roman"/>
          <w:sz w:val="24"/>
          <w:szCs w:val="24"/>
        </w:rPr>
      </w:pPr>
      <w:r>
        <w:rPr>
          <w:rFonts w:ascii="Times New Roman" w:hAnsi="Times New Roman" w:cs="Times New Roman"/>
          <w:sz w:val="24"/>
          <w:szCs w:val="24"/>
        </w:rPr>
        <w:t>Student’s Name:</w:t>
      </w:r>
    </w:p>
    <w:p w14:paraId="36E544B0" w14:textId="77777777" w:rsidR="00B4745D" w:rsidRDefault="00B4745D" w:rsidP="00B4745D">
      <w:pPr>
        <w:spacing w:line="480" w:lineRule="auto"/>
        <w:jc w:val="center"/>
        <w:rPr>
          <w:rFonts w:ascii="Times New Roman" w:hAnsi="Times New Roman" w:cs="Times New Roman"/>
          <w:sz w:val="24"/>
          <w:szCs w:val="24"/>
        </w:rPr>
      </w:pPr>
      <w:r>
        <w:rPr>
          <w:rFonts w:ascii="Times New Roman" w:hAnsi="Times New Roman" w:cs="Times New Roman"/>
          <w:sz w:val="24"/>
          <w:szCs w:val="24"/>
        </w:rPr>
        <w:t>Department:</w:t>
      </w:r>
    </w:p>
    <w:p w14:paraId="1488D86D" w14:textId="77777777" w:rsidR="00B4745D" w:rsidRDefault="00B4745D" w:rsidP="00B4745D">
      <w:pPr>
        <w:spacing w:line="480" w:lineRule="auto"/>
        <w:jc w:val="center"/>
        <w:rPr>
          <w:rFonts w:ascii="Times New Roman" w:hAnsi="Times New Roman" w:cs="Times New Roman"/>
          <w:sz w:val="24"/>
          <w:szCs w:val="24"/>
        </w:rPr>
      </w:pPr>
      <w:r>
        <w:rPr>
          <w:rFonts w:ascii="Times New Roman" w:hAnsi="Times New Roman" w:cs="Times New Roman"/>
          <w:sz w:val="24"/>
          <w:szCs w:val="24"/>
        </w:rPr>
        <w:t>Institution of affiliation:</w:t>
      </w:r>
    </w:p>
    <w:p w14:paraId="60E381D2" w14:textId="77777777" w:rsidR="00B4745D" w:rsidRDefault="00B4745D" w:rsidP="00B4745D">
      <w:pPr>
        <w:spacing w:line="480" w:lineRule="auto"/>
        <w:jc w:val="center"/>
        <w:rPr>
          <w:rFonts w:ascii="Times New Roman" w:hAnsi="Times New Roman" w:cs="Times New Roman"/>
          <w:sz w:val="24"/>
          <w:szCs w:val="24"/>
        </w:rPr>
      </w:pPr>
      <w:r>
        <w:rPr>
          <w:rFonts w:ascii="Times New Roman" w:hAnsi="Times New Roman" w:cs="Times New Roman"/>
          <w:sz w:val="24"/>
          <w:szCs w:val="24"/>
        </w:rPr>
        <w:t>Course name:</w:t>
      </w:r>
    </w:p>
    <w:p w14:paraId="12F84649" w14:textId="77777777" w:rsidR="00B4745D" w:rsidRDefault="00B4745D" w:rsidP="00B4745D">
      <w:pPr>
        <w:spacing w:line="480" w:lineRule="auto"/>
        <w:jc w:val="center"/>
        <w:rPr>
          <w:rFonts w:ascii="Times New Roman" w:hAnsi="Times New Roman" w:cs="Times New Roman"/>
          <w:sz w:val="24"/>
          <w:szCs w:val="24"/>
        </w:rPr>
      </w:pPr>
      <w:r>
        <w:rPr>
          <w:rFonts w:ascii="Times New Roman" w:hAnsi="Times New Roman" w:cs="Times New Roman"/>
          <w:sz w:val="24"/>
          <w:szCs w:val="24"/>
        </w:rPr>
        <w:t>Professor’s name:</w:t>
      </w:r>
    </w:p>
    <w:p w14:paraId="59AD0EB2" w14:textId="77777777" w:rsidR="00B4745D" w:rsidRPr="00B4745D" w:rsidRDefault="00B4745D" w:rsidP="00B4745D">
      <w:pPr>
        <w:spacing w:line="480" w:lineRule="auto"/>
        <w:jc w:val="center"/>
        <w:rPr>
          <w:rFonts w:ascii="Times New Roman" w:hAnsi="Times New Roman" w:cs="Times New Roman"/>
          <w:sz w:val="24"/>
          <w:szCs w:val="24"/>
        </w:rPr>
      </w:pPr>
      <w:r>
        <w:rPr>
          <w:rFonts w:ascii="Times New Roman" w:hAnsi="Times New Roman" w:cs="Times New Roman"/>
          <w:sz w:val="24"/>
          <w:szCs w:val="24"/>
        </w:rPr>
        <w:t>Date:</w:t>
      </w:r>
    </w:p>
    <w:p w14:paraId="5F19BAFF" w14:textId="77777777" w:rsidR="00B4745D" w:rsidRDefault="00B4745D" w:rsidP="00F37794">
      <w:pPr>
        <w:rPr>
          <w:rFonts w:ascii="Times New Roman" w:eastAsia="Times New Roman" w:hAnsi="Times New Roman" w:cs="Times New Roman"/>
          <w:sz w:val="24"/>
          <w:szCs w:val="24"/>
        </w:rPr>
      </w:pPr>
    </w:p>
    <w:p w14:paraId="7927BDE5" w14:textId="77777777" w:rsidR="00B4745D" w:rsidRDefault="00B4745D" w:rsidP="00B4745D">
      <w:pPr>
        <w:tabs>
          <w:tab w:val="left" w:pos="2160"/>
        </w:tabs>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14:paraId="04AD04AA" w14:textId="77777777" w:rsidR="00B4745D" w:rsidRDefault="00B4745D" w:rsidP="00F37794">
      <w:pPr>
        <w:rPr>
          <w:rFonts w:ascii="Times New Roman" w:eastAsia="Times New Roman" w:hAnsi="Times New Roman" w:cs="Times New Roman"/>
          <w:sz w:val="24"/>
          <w:szCs w:val="24"/>
        </w:rPr>
      </w:pPr>
    </w:p>
    <w:p w14:paraId="7C9894A4" w14:textId="77777777" w:rsidR="00B4745D" w:rsidRDefault="00B4745D" w:rsidP="00F37794">
      <w:pPr>
        <w:rPr>
          <w:rFonts w:ascii="Times New Roman" w:eastAsia="Times New Roman" w:hAnsi="Times New Roman" w:cs="Times New Roman"/>
          <w:sz w:val="24"/>
          <w:szCs w:val="24"/>
        </w:rPr>
      </w:pPr>
    </w:p>
    <w:p w14:paraId="048B6233" w14:textId="77777777" w:rsidR="00B4745D" w:rsidRDefault="00B4745D" w:rsidP="00F37794">
      <w:pPr>
        <w:rPr>
          <w:rFonts w:ascii="Times New Roman" w:eastAsia="Times New Roman" w:hAnsi="Times New Roman" w:cs="Times New Roman"/>
          <w:sz w:val="24"/>
          <w:szCs w:val="24"/>
        </w:rPr>
      </w:pPr>
    </w:p>
    <w:p w14:paraId="7242F380" w14:textId="77777777" w:rsidR="00B4745D" w:rsidRDefault="00B4745D" w:rsidP="00F37794">
      <w:pPr>
        <w:rPr>
          <w:rFonts w:ascii="Times New Roman" w:eastAsia="Times New Roman" w:hAnsi="Times New Roman" w:cs="Times New Roman"/>
          <w:sz w:val="24"/>
          <w:szCs w:val="24"/>
        </w:rPr>
      </w:pPr>
    </w:p>
    <w:p w14:paraId="0D845F74" w14:textId="77777777" w:rsidR="00B4745D" w:rsidRDefault="00B4745D" w:rsidP="00F37794">
      <w:pPr>
        <w:rPr>
          <w:rFonts w:ascii="Times New Roman" w:eastAsia="Times New Roman" w:hAnsi="Times New Roman" w:cs="Times New Roman"/>
          <w:sz w:val="24"/>
          <w:szCs w:val="24"/>
        </w:rPr>
      </w:pPr>
    </w:p>
    <w:p w14:paraId="2A4E92A0" w14:textId="77777777" w:rsidR="00B4745D" w:rsidRPr="00C31463" w:rsidRDefault="00B4745D" w:rsidP="00C31463">
      <w:pPr>
        <w:spacing w:line="480" w:lineRule="auto"/>
        <w:jc w:val="center"/>
        <w:rPr>
          <w:rFonts w:ascii="Times New Roman" w:eastAsia="Times New Roman" w:hAnsi="Times New Roman" w:cs="Times New Roman"/>
          <w:b/>
          <w:bCs/>
          <w:sz w:val="24"/>
          <w:szCs w:val="24"/>
        </w:rPr>
      </w:pPr>
      <w:r w:rsidRPr="00C31463">
        <w:rPr>
          <w:rFonts w:ascii="Times New Roman" w:eastAsia="Times New Roman" w:hAnsi="Times New Roman" w:cs="Times New Roman"/>
          <w:b/>
          <w:bCs/>
          <w:sz w:val="24"/>
          <w:szCs w:val="24"/>
        </w:rPr>
        <w:lastRenderedPageBreak/>
        <w:t>Differences between determinate and indeterminate sentencing.</w:t>
      </w:r>
    </w:p>
    <w:p w14:paraId="235BC16B" w14:textId="77777777" w:rsidR="00B4745D" w:rsidRPr="00C31463" w:rsidRDefault="00B4745D" w:rsidP="00C31463">
      <w:pPr>
        <w:spacing w:line="480" w:lineRule="auto"/>
        <w:ind w:firstLine="720"/>
        <w:rPr>
          <w:rFonts w:ascii="Times New Roman" w:eastAsia="Times New Roman" w:hAnsi="Times New Roman" w:cs="Times New Roman"/>
          <w:sz w:val="24"/>
          <w:szCs w:val="24"/>
        </w:rPr>
      </w:pPr>
      <w:r w:rsidRPr="00C31463">
        <w:rPr>
          <w:rFonts w:ascii="Times New Roman" w:eastAsia="Times New Roman" w:hAnsi="Times New Roman" w:cs="Times New Roman"/>
          <w:sz w:val="24"/>
          <w:szCs w:val="24"/>
        </w:rPr>
        <w:t xml:space="preserve">Indeterminate </w:t>
      </w:r>
      <w:r w:rsidR="00F37794" w:rsidRPr="00C31463">
        <w:rPr>
          <w:rFonts w:ascii="Times New Roman" w:eastAsia="Times New Roman" w:hAnsi="Times New Roman" w:cs="Times New Roman"/>
          <w:sz w:val="24"/>
          <w:szCs w:val="24"/>
        </w:rPr>
        <w:t>sentencing, crimes carry a maximum sentence, but the judge has the mandate to choose between imprisonment, probation, and fines</w:t>
      </w:r>
      <w:r w:rsidRPr="00C31463">
        <w:rPr>
          <w:rFonts w:ascii="Times New Roman" w:eastAsia="Times New Roman" w:hAnsi="Times New Roman" w:cs="Times New Roman"/>
          <w:sz w:val="24"/>
          <w:szCs w:val="24"/>
        </w:rPr>
        <w:t xml:space="preserve"> (</w:t>
      </w:r>
      <w:r w:rsidRPr="00C31463">
        <w:rPr>
          <w:rFonts w:ascii="Times New Roman" w:eastAsia="Times New Roman" w:hAnsi="Times New Roman" w:cs="Times New Roman"/>
          <w:sz w:val="24"/>
          <w:szCs w:val="24"/>
        </w:rPr>
        <w:t>Doherty,</w:t>
      </w:r>
      <w:r w:rsidRPr="00C31463">
        <w:rPr>
          <w:rFonts w:ascii="Times New Roman" w:eastAsia="Times New Roman" w:hAnsi="Times New Roman" w:cs="Times New Roman"/>
          <w:sz w:val="24"/>
          <w:szCs w:val="24"/>
        </w:rPr>
        <w:t xml:space="preserve"> F, </w:t>
      </w:r>
      <w:r w:rsidRPr="00C31463">
        <w:rPr>
          <w:rFonts w:ascii="Times New Roman" w:eastAsia="Times New Roman" w:hAnsi="Times New Roman" w:cs="Times New Roman"/>
          <w:sz w:val="24"/>
          <w:szCs w:val="24"/>
        </w:rPr>
        <w:t>2013</w:t>
      </w:r>
      <w:r w:rsidRPr="00C31463">
        <w:rPr>
          <w:rFonts w:ascii="Times New Roman" w:eastAsia="Times New Roman" w:hAnsi="Times New Roman" w:cs="Times New Roman"/>
          <w:sz w:val="24"/>
          <w:szCs w:val="24"/>
        </w:rPr>
        <w:t>)</w:t>
      </w:r>
      <w:r w:rsidR="00F37794" w:rsidRPr="00C31463">
        <w:rPr>
          <w:rFonts w:ascii="Times New Roman" w:eastAsia="Times New Roman" w:hAnsi="Times New Roman" w:cs="Times New Roman"/>
          <w:sz w:val="24"/>
          <w:szCs w:val="24"/>
        </w:rPr>
        <w:t xml:space="preserve">. There is always a minimum term. The parole board has the directive to review the case and determine the date when the convicted person can be eligible for parole. States mostly use this method to reduce the prisons' overcrowding, and it is handed down for felony convictions. The process is under the principle that different people respond differently to punishment, and with rehabilitation, there is hope that some offenders will change. Before the offender is released back to the community, a careful evaluation is carried out, including the victim of the offender submitting statements. According to critics, one major disadvantage of Indeterminate sentencing is that it gives the parole board too much power, which leads to arbitrary and discrimination, as some undeserving convicts are release early just because they are connected with the board. </w:t>
      </w:r>
    </w:p>
    <w:p w14:paraId="1217EFAE" w14:textId="77777777" w:rsidR="00255C04" w:rsidRPr="00C31463" w:rsidRDefault="00F37794" w:rsidP="00C31463">
      <w:pPr>
        <w:spacing w:line="480" w:lineRule="auto"/>
        <w:ind w:firstLine="720"/>
        <w:rPr>
          <w:rFonts w:ascii="Times New Roman" w:eastAsia="Times New Roman" w:hAnsi="Times New Roman" w:cs="Times New Roman"/>
          <w:sz w:val="24"/>
          <w:szCs w:val="24"/>
        </w:rPr>
      </w:pPr>
      <w:r w:rsidRPr="00C31463">
        <w:rPr>
          <w:rFonts w:ascii="Times New Roman" w:eastAsia="Times New Roman" w:hAnsi="Times New Roman" w:cs="Times New Roman"/>
          <w:sz w:val="24"/>
          <w:szCs w:val="24"/>
        </w:rPr>
        <w:t>Determinate sentencing, on the other hand, is the mandatory minimum sentencing. It is a ‘tough on crime’ system</w:t>
      </w:r>
      <w:r w:rsidR="00B4745D" w:rsidRPr="00C31463">
        <w:rPr>
          <w:rFonts w:ascii="Times New Roman" w:eastAsia="Times New Roman" w:hAnsi="Times New Roman" w:cs="Times New Roman"/>
          <w:sz w:val="24"/>
          <w:szCs w:val="24"/>
        </w:rPr>
        <w:t xml:space="preserve"> (</w:t>
      </w:r>
      <w:r w:rsidR="00B4745D" w:rsidRPr="00C31463">
        <w:rPr>
          <w:rFonts w:ascii="Times New Roman" w:eastAsia="Times New Roman" w:hAnsi="Times New Roman" w:cs="Times New Roman"/>
          <w:sz w:val="24"/>
          <w:szCs w:val="24"/>
        </w:rPr>
        <w:t>Stemen</w:t>
      </w:r>
      <w:r w:rsidR="00B4745D" w:rsidRPr="00C31463">
        <w:rPr>
          <w:rFonts w:ascii="Times New Roman" w:eastAsia="Times New Roman" w:hAnsi="Times New Roman" w:cs="Times New Roman"/>
          <w:sz w:val="24"/>
          <w:szCs w:val="24"/>
        </w:rPr>
        <w:t xml:space="preserve"> et, al. 2011)</w:t>
      </w:r>
      <w:r w:rsidRPr="00C31463">
        <w:rPr>
          <w:rFonts w:ascii="Times New Roman" w:eastAsia="Times New Roman" w:hAnsi="Times New Roman" w:cs="Times New Roman"/>
          <w:sz w:val="24"/>
          <w:szCs w:val="24"/>
        </w:rPr>
        <w:t xml:space="preserve">. It ensures that the offender serves the fixed jail term without favor. It provides equality as every convict </w:t>
      </w:r>
      <w:r w:rsidR="00B4745D" w:rsidRPr="00C31463">
        <w:rPr>
          <w:rFonts w:ascii="Times New Roman" w:eastAsia="Times New Roman" w:hAnsi="Times New Roman" w:cs="Times New Roman"/>
          <w:sz w:val="24"/>
          <w:szCs w:val="24"/>
        </w:rPr>
        <w:t>server</w:t>
      </w:r>
      <w:r w:rsidRPr="00C31463">
        <w:rPr>
          <w:rFonts w:ascii="Times New Roman" w:eastAsia="Times New Roman" w:hAnsi="Times New Roman" w:cs="Times New Roman"/>
          <w:sz w:val="24"/>
          <w:szCs w:val="24"/>
        </w:rPr>
        <w:t xml:space="preserve"> the period of their sentences similarly. Under this method, judges and parole boards have little discretion. It also faced by critics; some argues that, with its rigidity, some crimes, such as drug crimes, rehabilitation is reasonable and can attain the desired outcome than imprisonment</w:t>
      </w:r>
    </w:p>
    <w:p w14:paraId="3B529677" w14:textId="77777777" w:rsidR="00B4745D" w:rsidRPr="00C31463" w:rsidRDefault="00B4745D" w:rsidP="00C31463">
      <w:pPr>
        <w:spacing w:line="480" w:lineRule="auto"/>
        <w:ind w:firstLine="720"/>
        <w:rPr>
          <w:rFonts w:ascii="Times New Roman" w:eastAsia="Times New Roman" w:hAnsi="Times New Roman" w:cs="Times New Roman"/>
          <w:sz w:val="24"/>
          <w:szCs w:val="24"/>
        </w:rPr>
      </w:pPr>
    </w:p>
    <w:p w14:paraId="6A632C2B" w14:textId="77777777" w:rsidR="00B4745D" w:rsidRPr="00C31463" w:rsidRDefault="00B4745D" w:rsidP="00C31463">
      <w:pPr>
        <w:spacing w:line="480" w:lineRule="auto"/>
        <w:ind w:firstLine="720"/>
        <w:rPr>
          <w:rFonts w:ascii="Times New Roman" w:eastAsia="Times New Roman" w:hAnsi="Times New Roman" w:cs="Times New Roman"/>
          <w:sz w:val="24"/>
          <w:szCs w:val="24"/>
        </w:rPr>
      </w:pPr>
    </w:p>
    <w:p w14:paraId="79A25EC2" w14:textId="77777777" w:rsidR="00B4745D" w:rsidRDefault="00B4745D" w:rsidP="00C31463">
      <w:pPr>
        <w:rPr>
          <w:rFonts w:ascii="Times New Roman" w:eastAsia="Times New Roman" w:hAnsi="Times New Roman" w:cs="Times New Roman"/>
          <w:sz w:val="24"/>
          <w:szCs w:val="24"/>
        </w:rPr>
      </w:pPr>
    </w:p>
    <w:p w14:paraId="6E271FD5" w14:textId="77777777" w:rsidR="00B4745D" w:rsidRDefault="00B4745D" w:rsidP="00C31463">
      <w:pPr>
        <w:rPr>
          <w:rFonts w:ascii="Times New Roman" w:eastAsia="Times New Roman" w:hAnsi="Times New Roman" w:cs="Times New Roman"/>
          <w:sz w:val="24"/>
          <w:szCs w:val="24"/>
        </w:rPr>
      </w:pPr>
    </w:p>
    <w:p w14:paraId="6DFD2DAE" w14:textId="77777777" w:rsidR="00B4745D" w:rsidRPr="00B4745D" w:rsidRDefault="00B4745D" w:rsidP="00B4745D">
      <w:pPr>
        <w:jc w:val="center"/>
        <w:rPr>
          <w:rFonts w:ascii="Times New Roman" w:eastAsia="Times New Roman" w:hAnsi="Times New Roman" w:cs="Times New Roman"/>
          <w:b/>
          <w:bCs/>
          <w:sz w:val="24"/>
          <w:szCs w:val="24"/>
        </w:rPr>
      </w:pPr>
      <w:r w:rsidRPr="00B4745D">
        <w:rPr>
          <w:rFonts w:ascii="Times New Roman" w:eastAsia="Times New Roman" w:hAnsi="Times New Roman" w:cs="Times New Roman"/>
          <w:b/>
          <w:bCs/>
          <w:sz w:val="24"/>
          <w:szCs w:val="24"/>
        </w:rPr>
        <w:lastRenderedPageBreak/>
        <w:t>Reference</w:t>
      </w:r>
    </w:p>
    <w:p w14:paraId="24CE5D6E" w14:textId="77777777" w:rsidR="00B4745D" w:rsidRPr="00B4745D" w:rsidRDefault="00B4745D" w:rsidP="00B4745D">
      <w:pPr>
        <w:spacing w:line="480" w:lineRule="auto"/>
        <w:ind w:left="720" w:hanging="720"/>
        <w:rPr>
          <w:rFonts w:ascii="Times New Roman" w:hAnsi="Times New Roman" w:cs="Times New Roman"/>
          <w:sz w:val="24"/>
          <w:szCs w:val="24"/>
        </w:rPr>
      </w:pPr>
      <w:bookmarkStart w:id="1" w:name="_Hlk64040582"/>
      <w:r w:rsidRPr="00B4745D">
        <w:rPr>
          <w:rFonts w:ascii="Times New Roman" w:hAnsi="Times New Roman" w:cs="Times New Roman"/>
          <w:sz w:val="24"/>
          <w:szCs w:val="24"/>
        </w:rPr>
        <w:t>Doherty, F. (2013</w:t>
      </w:r>
      <w:bookmarkEnd w:id="1"/>
      <w:r w:rsidRPr="00B4745D">
        <w:rPr>
          <w:rFonts w:ascii="Times New Roman" w:hAnsi="Times New Roman" w:cs="Times New Roman"/>
          <w:sz w:val="24"/>
          <w:szCs w:val="24"/>
        </w:rPr>
        <w:t>). Indeterminate sentencing returns: The invention of supervised release. NYUL Rev., 88, 958.</w:t>
      </w:r>
    </w:p>
    <w:p w14:paraId="1BE30A1F" w14:textId="77777777" w:rsidR="00B4745D" w:rsidRPr="00B4745D" w:rsidRDefault="00B4745D" w:rsidP="00B4745D">
      <w:pPr>
        <w:spacing w:line="480" w:lineRule="auto"/>
        <w:ind w:left="720" w:hanging="720"/>
      </w:pPr>
      <w:r w:rsidRPr="00B4745D">
        <w:rPr>
          <w:rFonts w:ascii="Times New Roman" w:hAnsi="Times New Roman" w:cs="Times New Roman"/>
          <w:sz w:val="24"/>
          <w:szCs w:val="24"/>
        </w:rPr>
        <w:t xml:space="preserve"> </w:t>
      </w:r>
      <w:bookmarkStart w:id="2" w:name="_Hlk64040707"/>
      <w:proofErr w:type="spellStart"/>
      <w:r w:rsidRPr="00B4745D">
        <w:rPr>
          <w:rFonts w:ascii="Times New Roman" w:hAnsi="Times New Roman" w:cs="Times New Roman"/>
          <w:sz w:val="24"/>
          <w:szCs w:val="24"/>
        </w:rPr>
        <w:t>Stemen</w:t>
      </w:r>
      <w:proofErr w:type="spellEnd"/>
      <w:r w:rsidRPr="00B4745D">
        <w:rPr>
          <w:rFonts w:ascii="Times New Roman" w:hAnsi="Times New Roman" w:cs="Times New Roman"/>
          <w:sz w:val="24"/>
          <w:szCs w:val="24"/>
        </w:rPr>
        <w:t>,</w:t>
      </w:r>
      <w:bookmarkEnd w:id="2"/>
      <w:r w:rsidRPr="00B4745D">
        <w:rPr>
          <w:rFonts w:ascii="Times New Roman" w:hAnsi="Times New Roman" w:cs="Times New Roman"/>
          <w:sz w:val="24"/>
          <w:szCs w:val="24"/>
        </w:rPr>
        <w:t xml:space="preserve"> D., &amp; </w:t>
      </w:r>
      <w:proofErr w:type="spellStart"/>
      <w:r w:rsidRPr="00B4745D">
        <w:rPr>
          <w:rFonts w:ascii="Times New Roman" w:hAnsi="Times New Roman" w:cs="Times New Roman"/>
          <w:sz w:val="24"/>
          <w:szCs w:val="24"/>
        </w:rPr>
        <w:t>Rengifo</w:t>
      </w:r>
      <w:proofErr w:type="spellEnd"/>
      <w:r w:rsidRPr="00B4745D">
        <w:rPr>
          <w:rFonts w:ascii="Times New Roman" w:hAnsi="Times New Roman" w:cs="Times New Roman"/>
          <w:sz w:val="24"/>
          <w:szCs w:val="24"/>
        </w:rPr>
        <w:t>, A. F. (2011). Policies and imprisonment: The impact of structured sentencing and determinate sentencing on state incarceration rates, 1978–2004. Justice Quarterly, 28(1), 174-201</w:t>
      </w:r>
      <w:r w:rsidRPr="00B4745D">
        <w:t>.</w:t>
      </w:r>
    </w:p>
    <w:p w14:paraId="700813D6" w14:textId="77777777" w:rsidR="00B4745D" w:rsidRDefault="00B4745D" w:rsidP="00B4745D">
      <w:pPr>
        <w:rPr>
          <w:rFonts w:ascii="Times New Roman" w:eastAsia="Times New Roman" w:hAnsi="Times New Roman" w:cs="Times New Roman"/>
          <w:sz w:val="24"/>
          <w:szCs w:val="24"/>
        </w:rPr>
      </w:pPr>
    </w:p>
    <w:p w14:paraId="00EDEB03" w14:textId="77777777" w:rsidR="00B4745D" w:rsidRPr="00B4745D" w:rsidRDefault="00B4745D" w:rsidP="00B4745D">
      <w:pPr>
        <w:rPr>
          <w:rFonts w:ascii="Times New Roman" w:eastAsia="Times New Roman" w:hAnsi="Times New Roman" w:cs="Times New Roman"/>
          <w:sz w:val="24"/>
          <w:szCs w:val="24"/>
        </w:rPr>
      </w:pPr>
    </w:p>
    <w:p w14:paraId="425D85B7" w14:textId="77777777" w:rsidR="00B4745D" w:rsidRDefault="00B4745D" w:rsidP="00B4745D">
      <w:pPr>
        <w:ind w:firstLine="720"/>
        <w:rPr>
          <w:rFonts w:ascii="Times New Roman" w:eastAsia="Times New Roman" w:hAnsi="Times New Roman" w:cs="Times New Roman"/>
          <w:sz w:val="24"/>
          <w:szCs w:val="24"/>
        </w:rPr>
      </w:pPr>
    </w:p>
    <w:p w14:paraId="18DF9D18" w14:textId="77777777" w:rsidR="00B4745D" w:rsidRDefault="00B4745D" w:rsidP="00B4745D">
      <w:pPr>
        <w:ind w:firstLine="720"/>
        <w:rPr>
          <w:rFonts w:ascii="Times New Roman" w:eastAsia="Times New Roman" w:hAnsi="Times New Roman" w:cs="Times New Roman"/>
          <w:sz w:val="24"/>
          <w:szCs w:val="24"/>
        </w:rPr>
      </w:pPr>
    </w:p>
    <w:p w14:paraId="559A57F7" w14:textId="77777777" w:rsidR="00B4745D" w:rsidRDefault="00B4745D" w:rsidP="00B4745D">
      <w:pPr>
        <w:ind w:firstLine="720"/>
        <w:rPr>
          <w:rFonts w:ascii="Times New Roman" w:eastAsia="Times New Roman" w:hAnsi="Times New Roman" w:cs="Times New Roman"/>
          <w:sz w:val="24"/>
          <w:szCs w:val="24"/>
        </w:rPr>
      </w:pPr>
    </w:p>
    <w:p w14:paraId="1D2D8C0E" w14:textId="77777777" w:rsidR="00B4745D" w:rsidRPr="00F37794" w:rsidRDefault="00B4745D" w:rsidP="00B4745D">
      <w:pPr>
        <w:ind w:firstLine="720"/>
      </w:pPr>
    </w:p>
    <w:sectPr w:rsidR="00B4745D" w:rsidRPr="00F37794">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48DA723" w14:textId="77777777" w:rsidR="00CB2220" w:rsidRDefault="00CB2220" w:rsidP="00C31463">
      <w:pPr>
        <w:spacing w:after="0" w:line="240" w:lineRule="auto"/>
      </w:pPr>
      <w:r>
        <w:separator/>
      </w:r>
    </w:p>
  </w:endnote>
  <w:endnote w:type="continuationSeparator" w:id="0">
    <w:p w14:paraId="7C4A23FC" w14:textId="77777777" w:rsidR="00CB2220" w:rsidRDefault="00CB2220" w:rsidP="00C314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D5878D8" w14:textId="77777777" w:rsidR="00CB2220" w:rsidRDefault="00CB2220" w:rsidP="00C31463">
      <w:pPr>
        <w:spacing w:after="0" w:line="240" w:lineRule="auto"/>
      </w:pPr>
      <w:r>
        <w:separator/>
      </w:r>
    </w:p>
  </w:footnote>
  <w:footnote w:type="continuationSeparator" w:id="0">
    <w:p w14:paraId="423ACB83" w14:textId="77777777" w:rsidR="00CB2220" w:rsidRDefault="00CB2220" w:rsidP="00C314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3245265"/>
      <w:docPartObj>
        <w:docPartGallery w:val="Page Numbers (Top of Page)"/>
        <w:docPartUnique/>
      </w:docPartObj>
    </w:sdtPr>
    <w:sdtEndPr>
      <w:rPr>
        <w:noProof/>
      </w:rPr>
    </w:sdtEndPr>
    <w:sdtContent>
      <w:p w14:paraId="1F290A22" w14:textId="536515E1" w:rsidR="00C31463" w:rsidRDefault="00C31463">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1CAED825" w14:textId="77777777" w:rsidR="00C31463" w:rsidRDefault="00C3146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734B"/>
    <w:rsid w:val="00041F7B"/>
    <w:rsid w:val="00207818"/>
    <w:rsid w:val="00255C04"/>
    <w:rsid w:val="00461AA6"/>
    <w:rsid w:val="004704AF"/>
    <w:rsid w:val="007C6B87"/>
    <w:rsid w:val="00B4745D"/>
    <w:rsid w:val="00C31463"/>
    <w:rsid w:val="00C52E3A"/>
    <w:rsid w:val="00CB2220"/>
    <w:rsid w:val="00E56658"/>
    <w:rsid w:val="00ED734B"/>
    <w:rsid w:val="00F377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D319C0"/>
  <w15:chartTrackingRefBased/>
  <w15:docId w15:val="{C54F8147-AFF5-4F01-8876-910ECE3BA3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314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31463"/>
  </w:style>
  <w:style w:type="paragraph" w:styleId="Footer">
    <w:name w:val="footer"/>
    <w:basedOn w:val="Normal"/>
    <w:link w:val="FooterChar"/>
    <w:uiPriority w:val="99"/>
    <w:unhideWhenUsed/>
    <w:rsid w:val="00C314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314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04624772">
      <w:bodyDiv w:val="1"/>
      <w:marLeft w:val="0"/>
      <w:marRight w:val="0"/>
      <w:marTop w:val="0"/>
      <w:marBottom w:val="0"/>
      <w:divBdr>
        <w:top w:val="none" w:sz="0" w:space="0" w:color="auto"/>
        <w:left w:val="none" w:sz="0" w:space="0" w:color="auto"/>
        <w:bottom w:val="none" w:sz="0" w:space="0" w:color="auto"/>
        <w:right w:val="none" w:sz="0" w:space="0" w:color="auto"/>
      </w:divBdr>
      <w:divsChild>
        <w:div w:id="621810754">
          <w:marLeft w:val="0"/>
          <w:marRight w:val="0"/>
          <w:marTop w:val="0"/>
          <w:marBottom w:val="0"/>
          <w:divBdr>
            <w:top w:val="none" w:sz="0" w:space="0" w:color="auto"/>
            <w:left w:val="none" w:sz="0" w:space="0" w:color="auto"/>
            <w:bottom w:val="none" w:sz="0" w:space="0" w:color="auto"/>
            <w:right w:val="none" w:sz="0" w:space="0" w:color="auto"/>
          </w:divBdr>
        </w:div>
      </w:divsChild>
    </w:div>
    <w:div w:id="1034698131">
      <w:bodyDiv w:val="1"/>
      <w:marLeft w:val="0"/>
      <w:marRight w:val="0"/>
      <w:marTop w:val="0"/>
      <w:marBottom w:val="0"/>
      <w:divBdr>
        <w:top w:val="none" w:sz="0" w:space="0" w:color="auto"/>
        <w:left w:val="none" w:sz="0" w:space="0" w:color="auto"/>
        <w:bottom w:val="none" w:sz="0" w:space="0" w:color="auto"/>
        <w:right w:val="none" w:sz="0" w:space="0" w:color="auto"/>
      </w:divBdr>
      <w:divsChild>
        <w:div w:id="549533087">
          <w:marLeft w:val="0"/>
          <w:marRight w:val="0"/>
          <w:marTop w:val="0"/>
          <w:marBottom w:val="0"/>
          <w:divBdr>
            <w:top w:val="none" w:sz="0" w:space="0" w:color="auto"/>
            <w:left w:val="none" w:sz="0" w:space="0" w:color="auto"/>
            <w:bottom w:val="none" w:sz="0" w:space="0" w:color="auto"/>
            <w:right w:val="none" w:sz="0" w:space="0" w:color="auto"/>
          </w:divBdr>
        </w:div>
      </w:divsChild>
    </w:div>
    <w:div w:id="1145463896">
      <w:bodyDiv w:val="1"/>
      <w:marLeft w:val="0"/>
      <w:marRight w:val="0"/>
      <w:marTop w:val="0"/>
      <w:marBottom w:val="0"/>
      <w:divBdr>
        <w:top w:val="none" w:sz="0" w:space="0" w:color="auto"/>
        <w:left w:val="none" w:sz="0" w:space="0" w:color="auto"/>
        <w:bottom w:val="none" w:sz="0" w:space="0" w:color="auto"/>
        <w:right w:val="none" w:sz="0" w:space="0" w:color="auto"/>
      </w:divBdr>
    </w:div>
    <w:div w:id="2016419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317</Words>
  <Characters>1811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LydiaKavata</dc:creator>
  <cp:keywords/>
  <dc:description/>
  <cp:lastModifiedBy>LydiaKavata</cp:lastModifiedBy>
  <cp:revision>2</cp:revision>
  <dcterms:created xsi:type="dcterms:W3CDTF">2021-02-13T00:49:00Z</dcterms:created>
  <dcterms:modified xsi:type="dcterms:W3CDTF">2021-02-13T00:49:00Z</dcterms:modified>
</cp:coreProperties>
</file>